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7B5497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559DEDD5" w14:textId="77777777" w:rsidR="007B5497" w:rsidRPr="00780D60" w:rsidRDefault="007B5497" w:rsidP="007B549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11</w:t>
            </w:r>
          </w:p>
          <w:p w14:paraId="26B9F4D9" w14:textId="77777777" w:rsidR="007B5497" w:rsidRPr="00780D60" w:rsidRDefault="007B5497" w:rsidP="007B549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46F2F4F6" w14:textId="77777777" w:rsidR="007B5497" w:rsidRDefault="007B5497" w:rsidP="007B549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50F6730B" w14:textId="3F7AFAFD" w:rsidR="00270651" w:rsidRPr="00780D60" w:rsidRDefault="00270651" w:rsidP="00270651">
            <w:pPr>
              <w:jc w:val="right"/>
              <w:rPr>
                <w:sz w:val="28"/>
                <w:szCs w:val="28"/>
              </w:rPr>
            </w:pPr>
            <w:r w:rsidRPr="00270651">
              <w:rPr>
                <w:sz w:val="28"/>
                <w:szCs w:val="28"/>
              </w:rPr>
              <w:t xml:space="preserve">от </w:t>
            </w:r>
            <w:r w:rsidRPr="00270651">
              <w:rPr>
                <w:sz w:val="28"/>
                <w:szCs w:val="28"/>
                <w:u w:val="single"/>
              </w:rPr>
              <w:t>24.11.2025</w:t>
            </w:r>
            <w:r w:rsidRPr="00270651">
              <w:rPr>
                <w:sz w:val="28"/>
                <w:szCs w:val="28"/>
              </w:rPr>
              <w:t xml:space="preserve"> № </w:t>
            </w:r>
            <w:r w:rsidRPr="00270651">
              <w:rPr>
                <w:sz w:val="28"/>
                <w:szCs w:val="28"/>
                <w:u w:val="single"/>
              </w:rPr>
              <w:t>831-п/25</w:t>
            </w:r>
          </w:p>
          <w:p w14:paraId="3BFE5181" w14:textId="6252456B" w:rsidR="00F5749D" w:rsidRPr="00780D60" w:rsidRDefault="00F5749D" w:rsidP="007B5497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0E351746" w14:textId="77777777" w:rsidR="007B5497" w:rsidRDefault="007B5497" w:rsidP="007B5497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25CA8191" w14:textId="77777777" w:rsidR="007B5497" w:rsidRDefault="007B5497" w:rsidP="007B5497">
      <w:pPr>
        <w:pStyle w:val="ac"/>
        <w:spacing w:before="0" w:beforeAutospacing="0" w:after="0" w:afterAutospacing="0"/>
        <w:jc w:val="center"/>
      </w:pPr>
      <w:r w:rsidRPr="00140851">
        <w:t>«Обеспечение деятельности органов местного самоуправления и реализация муниципальной политики в сфере образования»</w:t>
      </w:r>
    </w:p>
    <w:p w14:paraId="64D966CC" w14:textId="77777777" w:rsidR="007B5497" w:rsidRDefault="007B5497" w:rsidP="007B5497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755" w:type="dxa"/>
        <w:tblInd w:w="-572" w:type="dxa"/>
        <w:tblLook w:val="04A0" w:firstRow="1" w:lastRow="0" w:firstColumn="1" w:lastColumn="0" w:noHBand="0" w:noVBand="1"/>
      </w:tblPr>
      <w:tblGrid>
        <w:gridCol w:w="5245"/>
        <w:gridCol w:w="1559"/>
        <w:gridCol w:w="1276"/>
        <w:gridCol w:w="1418"/>
        <w:gridCol w:w="1275"/>
        <w:gridCol w:w="1418"/>
        <w:gridCol w:w="1276"/>
        <w:gridCol w:w="1288"/>
      </w:tblGrid>
      <w:tr w:rsidR="007B5497" w14:paraId="1746C630" w14:textId="77777777" w:rsidTr="00FC2D7C">
        <w:trPr>
          <w:trHeight w:val="853"/>
        </w:trPr>
        <w:tc>
          <w:tcPr>
            <w:tcW w:w="5245" w:type="dxa"/>
            <w:vMerge w:val="restart"/>
          </w:tcPr>
          <w:p w14:paraId="0349991F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510" w:type="dxa"/>
            <w:gridSpan w:val="7"/>
            <w:vAlign w:val="center"/>
          </w:tcPr>
          <w:p w14:paraId="3983FB26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7B5497" w14:paraId="11F10464" w14:textId="77777777" w:rsidTr="00FC2D7C">
        <w:tc>
          <w:tcPr>
            <w:tcW w:w="5245" w:type="dxa"/>
            <w:vMerge/>
          </w:tcPr>
          <w:p w14:paraId="112DE0B4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59" w:type="dxa"/>
            <w:vAlign w:val="center"/>
          </w:tcPr>
          <w:p w14:paraId="281214E3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276" w:type="dxa"/>
            <w:vAlign w:val="center"/>
          </w:tcPr>
          <w:p w14:paraId="58B8047B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418" w:type="dxa"/>
            <w:vAlign w:val="center"/>
          </w:tcPr>
          <w:p w14:paraId="2690CF7B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275" w:type="dxa"/>
            <w:vAlign w:val="center"/>
          </w:tcPr>
          <w:p w14:paraId="1C7471A2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418" w:type="dxa"/>
            <w:vAlign w:val="center"/>
          </w:tcPr>
          <w:p w14:paraId="3A38266C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276" w:type="dxa"/>
            <w:vAlign w:val="center"/>
          </w:tcPr>
          <w:p w14:paraId="1726DD85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288" w:type="dxa"/>
            <w:vAlign w:val="center"/>
          </w:tcPr>
          <w:p w14:paraId="490CFA74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7B5497" w14:paraId="1C41F362" w14:textId="77777777" w:rsidTr="00FC2D7C">
        <w:tc>
          <w:tcPr>
            <w:tcW w:w="5245" w:type="dxa"/>
          </w:tcPr>
          <w:p w14:paraId="66423868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 xml:space="preserve">Комплекс процессных мероприятий </w:t>
            </w:r>
            <w:r w:rsidRPr="00140851">
              <w:rPr>
                <w:b/>
              </w:rPr>
              <w:t>«</w:t>
            </w:r>
            <w:r w:rsidRPr="00140851">
              <w:rPr>
                <w:b/>
                <w:color w:val="000000"/>
              </w:rPr>
              <w:t>Обеспечение деятельности органов местного самоуправления и реализация муниципальной политики в сфере образования</w:t>
            </w:r>
            <w:r w:rsidRPr="00140851">
              <w:rPr>
                <w:b/>
              </w:rPr>
              <w:t>»</w:t>
            </w:r>
            <w:r w:rsidRPr="004A1064">
              <w:t xml:space="preserve"> всего,</w:t>
            </w:r>
            <w:r>
              <w:t xml:space="preserve">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E3F2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158053,6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77F8D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34192,0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50663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23880,7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2C65B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23638,1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041FE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26342,8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51D6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25000,0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07129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25000,0</w:t>
            </w:r>
          </w:p>
        </w:tc>
      </w:tr>
      <w:tr w:rsidR="007B5497" w14:paraId="555F18F7" w14:textId="77777777" w:rsidTr="00FC2D7C">
        <w:tc>
          <w:tcPr>
            <w:tcW w:w="5245" w:type="dxa"/>
          </w:tcPr>
          <w:p w14:paraId="2922C700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2105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4845F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71C42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3F175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2FB68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39FD2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7095D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497" w14:paraId="5B93B268" w14:textId="77777777" w:rsidTr="00FC2D7C">
        <w:tc>
          <w:tcPr>
            <w:tcW w:w="5245" w:type="dxa"/>
          </w:tcPr>
          <w:p w14:paraId="3C4D8FF3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3D6A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36882,4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C0B6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12691,2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B83E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11424,2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A1038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11424,2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D0B30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1342,8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2F7EC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DD726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497" w14:paraId="383254CA" w14:textId="77777777" w:rsidTr="00FC2D7C">
        <w:tc>
          <w:tcPr>
            <w:tcW w:w="5245" w:type="dxa"/>
          </w:tcPr>
          <w:p w14:paraId="4C30254F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2642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121171,2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94A9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21500,8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D369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12456,5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E4FF1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12213,9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DA081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32112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25000,0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8FD2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25000,0</w:t>
            </w:r>
          </w:p>
        </w:tc>
      </w:tr>
      <w:tr w:rsidR="007B5497" w14:paraId="6F0A1C66" w14:textId="77777777" w:rsidTr="00FC2D7C">
        <w:tc>
          <w:tcPr>
            <w:tcW w:w="5245" w:type="dxa"/>
          </w:tcPr>
          <w:p w14:paraId="7DEB99A1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A3EF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AD7C5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4997F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1A3EF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8F9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2976F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84209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497" w14:paraId="7BC04A68" w14:textId="77777777" w:rsidTr="00FC2D7C">
        <w:tc>
          <w:tcPr>
            <w:tcW w:w="5245" w:type="dxa"/>
            <w:vAlign w:val="center"/>
          </w:tcPr>
          <w:p w14:paraId="71F059AE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 xml:space="preserve">Мероприятие № 1 «Обеспечение деятельности Управления образования </w:t>
            </w:r>
            <w:r w:rsidRPr="00E37807">
              <w:t>Углегорского муниципального округа Сахалинской области</w:t>
            </w:r>
            <w: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6651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147281,7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FFE1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1508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21737,9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EB9E2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DF51B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0FD21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B992D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24000,0</w:t>
            </w:r>
          </w:p>
        </w:tc>
      </w:tr>
      <w:tr w:rsidR="007B5497" w14:paraId="3F1EF93F" w14:textId="77777777" w:rsidTr="00FC2D7C">
        <w:tc>
          <w:tcPr>
            <w:tcW w:w="5245" w:type="dxa"/>
            <w:vAlign w:val="center"/>
          </w:tcPr>
          <w:p w14:paraId="1AF369C0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A8DF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71660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256E3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C1F86" w14:textId="77777777" w:rsidR="007B5497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24872" w14:textId="77777777" w:rsidR="007B5497" w:rsidRPr="002033D0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2256A" w14:textId="77777777" w:rsidR="007B5497" w:rsidRPr="002033D0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231D7" w14:textId="77777777" w:rsidR="007B5497" w:rsidRPr="002033D0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497" w14:paraId="733A7E9D" w14:textId="77777777" w:rsidTr="00FC2D7C">
        <w:tc>
          <w:tcPr>
            <w:tcW w:w="5245" w:type="dxa"/>
          </w:tcPr>
          <w:p w14:paraId="224CAE32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7280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C9D7F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2FADD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AF13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F4DFC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F8D78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31506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497" w14:paraId="50530066" w14:textId="77777777" w:rsidTr="00FC2D7C">
        <w:tc>
          <w:tcPr>
            <w:tcW w:w="5245" w:type="dxa"/>
          </w:tcPr>
          <w:p w14:paraId="26183B68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CDB1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115770,5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EA8A8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3F6C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11656,5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2FEF4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BC60F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0B1C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90CF7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24000,0</w:t>
            </w:r>
          </w:p>
        </w:tc>
      </w:tr>
      <w:tr w:rsidR="007B5497" w14:paraId="45378DB5" w14:textId="77777777" w:rsidTr="00FC2D7C">
        <w:tc>
          <w:tcPr>
            <w:tcW w:w="5245" w:type="dxa"/>
          </w:tcPr>
          <w:p w14:paraId="1B432A64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FB64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22CF4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6FC6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3BE52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91CE4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64426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1402B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497" w14:paraId="52C79E30" w14:textId="77777777" w:rsidTr="00FC2D7C">
        <w:tc>
          <w:tcPr>
            <w:tcW w:w="5245" w:type="dxa"/>
            <w:vAlign w:val="center"/>
          </w:tcPr>
          <w:p w14:paraId="7F443BA8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Мероприятие № 2 «Обеспечение проведения государственной итоговой аттестации и работы ТПМПК»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933D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A8B0F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5C10C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DA46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1A571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4BD1D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7CBF1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1000,0</w:t>
            </w:r>
          </w:p>
        </w:tc>
      </w:tr>
      <w:tr w:rsidR="007B5497" w14:paraId="54E6C5F2" w14:textId="77777777" w:rsidTr="00FC2D7C">
        <w:tc>
          <w:tcPr>
            <w:tcW w:w="5245" w:type="dxa"/>
            <w:vAlign w:val="center"/>
          </w:tcPr>
          <w:p w14:paraId="4F0C75C6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lastRenderedPageBreak/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FAB5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BA0F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2B628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2D4CE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A620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D172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6E89E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497" w14:paraId="39C5B283" w14:textId="77777777" w:rsidTr="00FC2D7C">
        <w:tc>
          <w:tcPr>
            <w:tcW w:w="5245" w:type="dxa"/>
          </w:tcPr>
          <w:p w14:paraId="3444B8DF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0253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716A6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CB8BE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83414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2C20D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3DF3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42DC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497" w14:paraId="1EF76ED4" w14:textId="77777777" w:rsidTr="00FC2D7C">
        <w:tc>
          <w:tcPr>
            <w:tcW w:w="5245" w:type="dxa"/>
          </w:tcPr>
          <w:p w14:paraId="705E1518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1AD3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DFA14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F9A8C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8B910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6A3D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86E50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CF032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1000,0</w:t>
            </w:r>
          </w:p>
        </w:tc>
      </w:tr>
      <w:tr w:rsidR="007B5497" w14:paraId="35515F51" w14:textId="77777777" w:rsidTr="00FC2D7C">
        <w:tc>
          <w:tcPr>
            <w:tcW w:w="5245" w:type="dxa"/>
          </w:tcPr>
          <w:p w14:paraId="15638B7E" w14:textId="77777777" w:rsidR="007B5497" w:rsidRDefault="007B5497" w:rsidP="00FC2D7C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1766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D677E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81288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BC95D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EC72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3AE66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668DB" w14:textId="77777777" w:rsidR="007B5497" w:rsidRPr="00F41374" w:rsidRDefault="007B5497" w:rsidP="00FC2D7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14:paraId="7B71B0A3" w14:textId="77777777" w:rsidR="00416224" w:rsidRPr="00347415" w:rsidRDefault="00416224" w:rsidP="007B5497">
      <w:pPr>
        <w:spacing w:after="1400"/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F98B9" w14:textId="77777777" w:rsidR="00CE2735" w:rsidRDefault="00CE2735">
      <w:r>
        <w:separator/>
      </w:r>
    </w:p>
  </w:endnote>
  <w:endnote w:type="continuationSeparator" w:id="0">
    <w:p w14:paraId="5F1A4221" w14:textId="77777777" w:rsidR="00CE2735" w:rsidRDefault="00CE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845-п/25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F7A6D" w14:textId="77777777" w:rsidR="00CE2735" w:rsidRDefault="00CE2735">
      <w:r>
        <w:separator/>
      </w:r>
    </w:p>
  </w:footnote>
  <w:footnote w:type="continuationSeparator" w:id="0">
    <w:p w14:paraId="792ABDD3" w14:textId="77777777" w:rsidR="00CE2735" w:rsidRDefault="00CE2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7B5497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70651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51800"/>
    <w:rsid w:val="006D374C"/>
    <w:rsid w:val="00725C1B"/>
    <w:rsid w:val="007405B9"/>
    <w:rsid w:val="00775F5A"/>
    <w:rsid w:val="007853E2"/>
    <w:rsid w:val="007B5497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51D08"/>
    <w:rsid w:val="00B6686B"/>
    <w:rsid w:val="00B971B4"/>
    <w:rsid w:val="00C2376A"/>
    <w:rsid w:val="00C860DA"/>
    <w:rsid w:val="00CE2735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7B54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971918"/>
    <w:rsid w:val="00B51D08"/>
    <w:rsid w:val="00DC6279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15</cp:revision>
  <dcterms:created xsi:type="dcterms:W3CDTF">2016-04-18T22:58:00Z</dcterms:created>
  <dcterms:modified xsi:type="dcterms:W3CDTF">2025-11-24T01:26:00Z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